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D1F81" w14:textId="77777777" w:rsidR="000B2147" w:rsidRDefault="000B2147" w:rsidP="000B2147">
      <w:pPr>
        <w:tabs>
          <w:tab w:val="left" w:pos="4680"/>
        </w:tabs>
        <w:ind w:right="76"/>
        <w:jc w:val="center"/>
        <w:rPr>
          <w:sz w:val="28"/>
          <w:szCs w:val="28"/>
        </w:rPr>
      </w:pPr>
      <w:r>
        <w:rPr>
          <w:b/>
          <w:noProof/>
          <w:sz w:val="28"/>
          <w:szCs w:val="28"/>
        </w:rPr>
        <w:drawing>
          <wp:inline distT="0" distB="0" distL="114300" distR="114300" wp14:anchorId="34493EA0" wp14:editId="78F441FC">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56CE8974" w14:textId="77777777" w:rsidR="000B2147" w:rsidRDefault="000B2147" w:rsidP="000B2147">
      <w:pPr>
        <w:tabs>
          <w:tab w:val="left" w:pos="4680"/>
        </w:tabs>
        <w:jc w:val="center"/>
        <w:rPr>
          <w:b/>
          <w:sz w:val="36"/>
          <w:szCs w:val="36"/>
        </w:rPr>
      </w:pPr>
      <w:r>
        <w:rPr>
          <w:b/>
          <w:sz w:val="36"/>
          <w:szCs w:val="36"/>
        </w:rPr>
        <w:t>СКВИРСЬКА МІСЬКА РАДА</w:t>
      </w:r>
    </w:p>
    <w:p w14:paraId="4C7C0F11" w14:textId="77777777" w:rsidR="000B2147" w:rsidRDefault="000B2147" w:rsidP="000B2147">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4E5AD68B" w14:textId="77777777" w:rsidR="000B2147" w:rsidRDefault="000B2147" w:rsidP="000B2147">
      <w:pPr>
        <w:pBdr>
          <w:top w:val="nil"/>
          <w:left w:val="nil"/>
          <w:bottom w:val="nil"/>
          <w:right w:val="nil"/>
          <w:between w:val="nil"/>
        </w:pBdr>
        <w:jc w:val="center"/>
        <w:rPr>
          <w:b/>
          <w:color w:val="000000"/>
          <w:sz w:val="28"/>
          <w:szCs w:val="28"/>
        </w:rPr>
      </w:pPr>
    </w:p>
    <w:p w14:paraId="0DE56465" w14:textId="3378876D" w:rsidR="000B2147" w:rsidRDefault="000B2147" w:rsidP="000B2147">
      <w:pPr>
        <w:jc w:val="both"/>
        <w:rPr>
          <w:b/>
          <w:sz w:val="28"/>
          <w:szCs w:val="28"/>
        </w:rPr>
      </w:pPr>
      <w:r w:rsidRPr="008B57B1">
        <w:rPr>
          <w:b/>
          <w:sz w:val="28"/>
          <w:szCs w:val="28"/>
        </w:rPr>
        <w:t>від 12 грудня 2023 року                 м. Сквира                             № 46.1</w:t>
      </w:r>
      <w:r>
        <w:rPr>
          <w:b/>
          <w:sz w:val="28"/>
          <w:szCs w:val="28"/>
        </w:rPr>
        <w:t>9</w:t>
      </w:r>
      <w:r w:rsidRPr="008B57B1">
        <w:rPr>
          <w:b/>
          <w:sz w:val="28"/>
          <w:szCs w:val="28"/>
        </w:rPr>
        <w:t>-42-VІІІ</w:t>
      </w:r>
    </w:p>
    <w:p w14:paraId="4886DD6E" w14:textId="77777777" w:rsidR="000B2147" w:rsidRDefault="000B2147">
      <w:pPr>
        <w:rPr>
          <w:b/>
          <w:color w:val="000000"/>
          <w:sz w:val="28"/>
          <w:szCs w:val="28"/>
        </w:rPr>
      </w:pPr>
    </w:p>
    <w:p w14:paraId="48241929" w14:textId="70A0165D" w:rsidR="00BD14B7"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2BE60DF7" w14:textId="77777777" w:rsidR="00BD14B7" w:rsidRDefault="00000000">
      <w:pPr>
        <w:rPr>
          <w:b/>
          <w:sz w:val="28"/>
          <w:szCs w:val="28"/>
        </w:rPr>
      </w:pPr>
      <w:r>
        <w:rPr>
          <w:b/>
          <w:sz w:val="28"/>
          <w:szCs w:val="28"/>
        </w:rPr>
        <w:t xml:space="preserve">щодо встановлення (відновлення) меж земельної ділянки </w:t>
      </w:r>
    </w:p>
    <w:p w14:paraId="33B28EEE" w14:textId="77777777" w:rsidR="00BD14B7" w:rsidRDefault="00000000">
      <w:pPr>
        <w:rPr>
          <w:b/>
          <w:sz w:val="28"/>
          <w:szCs w:val="28"/>
        </w:rPr>
      </w:pPr>
      <w:r>
        <w:rPr>
          <w:b/>
          <w:sz w:val="28"/>
          <w:szCs w:val="28"/>
        </w:rPr>
        <w:t xml:space="preserve">в натурі (на місцевості) та передачу земельної ділянки </w:t>
      </w:r>
    </w:p>
    <w:p w14:paraId="6421FDE6" w14:textId="77777777" w:rsidR="00BD14B7" w:rsidRDefault="00000000">
      <w:pPr>
        <w:rPr>
          <w:b/>
          <w:sz w:val="28"/>
          <w:szCs w:val="28"/>
        </w:rPr>
      </w:pPr>
      <w:r>
        <w:rPr>
          <w:b/>
          <w:sz w:val="28"/>
          <w:szCs w:val="28"/>
        </w:rPr>
        <w:t>комунальної власності у власність громадянину</w:t>
      </w:r>
    </w:p>
    <w:p w14:paraId="07165EAA" w14:textId="77777777" w:rsidR="00BD14B7" w:rsidRDefault="00000000">
      <w:pPr>
        <w:rPr>
          <w:b/>
          <w:sz w:val="28"/>
          <w:szCs w:val="28"/>
        </w:rPr>
      </w:pPr>
      <w:r>
        <w:rPr>
          <w:b/>
          <w:sz w:val="28"/>
          <w:szCs w:val="28"/>
        </w:rPr>
        <w:t>Конопляному Олександру Юрійовичу для будівництва та обслуговування</w:t>
      </w:r>
    </w:p>
    <w:p w14:paraId="003A47C6" w14:textId="77777777" w:rsidR="00BD14B7" w:rsidRDefault="00000000">
      <w:pPr>
        <w:rPr>
          <w:b/>
          <w:sz w:val="28"/>
          <w:szCs w:val="28"/>
        </w:rPr>
      </w:pPr>
      <w:r>
        <w:rPr>
          <w:b/>
          <w:sz w:val="28"/>
          <w:szCs w:val="28"/>
        </w:rPr>
        <w:t>житлового будинку, господарських будівель і споруд</w:t>
      </w:r>
    </w:p>
    <w:p w14:paraId="56E02A41" w14:textId="77777777" w:rsidR="00BD14B7" w:rsidRDefault="00000000">
      <w:pPr>
        <w:rPr>
          <w:b/>
          <w:sz w:val="28"/>
          <w:szCs w:val="28"/>
        </w:rPr>
      </w:pPr>
      <w:r>
        <w:rPr>
          <w:b/>
          <w:sz w:val="28"/>
          <w:szCs w:val="28"/>
        </w:rPr>
        <w:t xml:space="preserve">площею 0,2500 га по вул. Волоти, 29 у с. Шамраївка </w:t>
      </w:r>
    </w:p>
    <w:p w14:paraId="70C1E9B6" w14:textId="77777777" w:rsidR="00BD14B7" w:rsidRDefault="00000000">
      <w:pPr>
        <w:rPr>
          <w:b/>
          <w:sz w:val="28"/>
          <w:szCs w:val="28"/>
        </w:rPr>
      </w:pPr>
      <w:r>
        <w:rPr>
          <w:b/>
          <w:sz w:val="28"/>
          <w:szCs w:val="28"/>
        </w:rPr>
        <w:t>Білоцерківського району Київської області</w:t>
      </w:r>
    </w:p>
    <w:p w14:paraId="5A2FDB22" w14:textId="77777777" w:rsidR="00BD14B7" w:rsidRDefault="00BD14B7">
      <w:pPr>
        <w:rPr>
          <w:sz w:val="28"/>
          <w:szCs w:val="28"/>
        </w:rPr>
      </w:pPr>
    </w:p>
    <w:p w14:paraId="78F69678" w14:textId="77777777" w:rsidR="00BD14B7" w:rsidRDefault="00000000">
      <w:pPr>
        <w:ind w:firstLine="708"/>
        <w:jc w:val="both"/>
        <w:rPr>
          <w:sz w:val="28"/>
          <w:szCs w:val="28"/>
        </w:rPr>
      </w:pPr>
      <w:r>
        <w:rPr>
          <w:sz w:val="28"/>
          <w:szCs w:val="28"/>
        </w:rPr>
        <w:t xml:space="preserve">Розглянувши заяву громадянки Конопляної Світлани Анатоліївни                                                         </w:t>
      </w:r>
      <w:proofErr w:type="spellStart"/>
      <w:r>
        <w:rPr>
          <w:sz w:val="28"/>
          <w:szCs w:val="28"/>
        </w:rPr>
        <w:t>вх</w:t>
      </w:r>
      <w:proofErr w:type="spellEnd"/>
      <w:r>
        <w:rPr>
          <w:sz w:val="28"/>
          <w:szCs w:val="28"/>
        </w:rPr>
        <w:t xml:space="preserve">. № 10-2023/2873 від 20.11.2023, яка діє в інтересах громадянина Конопляного Олександра Юрійовича на підставі довіреності від 06.04.202, що зареєстрована в реєстрі за № 47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w:t>
      </w:r>
      <w:proofErr w:type="spellStart"/>
      <w:r>
        <w:rPr>
          <w:sz w:val="28"/>
          <w:szCs w:val="28"/>
        </w:rPr>
        <w:t>п.п</w:t>
      </w:r>
      <w:proofErr w:type="spellEnd"/>
      <w:r>
        <w:rPr>
          <w:sz w:val="28"/>
          <w:szCs w:val="28"/>
        </w:rPr>
        <w:t>. 5. п. 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26F761BF" w14:textId="77777777" w:rsidR="00BD14B7" w:rsidRDefault="00BD14B7">
      <w:pPr>
        <w:jc w:val="both"/>
        <w:rPr>
          <w:sz w:val="28"/>
          <w:szCs w:val="28"/>
        </w:rPr>
      </w:pPr>
    </w:p>
    <w:p w14:paraId="7B6DA271" w14:textId="77777777" w:rsidR="00BD14B7" w:rsidRDefault="00000000">
      <w:pPr>
        <w:rPr>
          <w:b/>
          <w:sz w:val="28"/>
          <w:szCs w:val="28"/>
        </w:rPr>
      </w:pPr>
      <w:r>
        <w:rPr>
          <w:b/>
          <w:sz w:val="28"/>
          <w:szCs w:val="28"/>
        </w:rPr>
        <w:t>В И Р І Ш И Л А :</w:t>
      </w:r>
    </w:p>
    <w:p w14:paraId="37FDC2E3" w14:textId="77777777" w:rsidR="00BD14B7" w:rsidRDefault="00BD14B7">
      <w:pPr>
        <w:jc w:val="center"/>
        <w:rPr>
          <w:sz w:val="28"/>
          <w:szCs w:val="28"/>
        </w:rPr>
      </w:pPr>
    </w:p>
    <w:p w14:paraId="1D2A3F6E" w14:textId="77777777" w:rsidR="00BD14B7" w:rsidRDefault="00000000">
      <w:pPr>
        <w:tabs>
          <w:tab w:val="left" w:pos="9072"/>
          <w:tab w:val="left" w:pos="11388"/>
        </w:tabs>
        <w:ind w:right="108" w:firstLine="567"/>
        <w:jc w:val="both"/>
        <w:rPr>
          <w:sz w:val="28"/>
          <w:szCs w:val="28"/>
        </w:rPr>
      </w:pPr>
      <w:r>
        <w:rPr>
          <w:sz w:val="28"/>
          <w:szCs w:val="28"/>
        </w:rPr>
        <w:t xml:space="preserve">1. Затвердити громадянину Конопляному Олександру Юрійовичу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Волоти, 29, с. Шамраївка, Білоцерківський район, Київська область, що додається.</w:t>
      </w:r>
    </w:p>
    <w:p w14:paraId="78D024F1" w14:textId="77777777" w:rsidR="00BD14B7"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Конопляному Олександру Юрійовичу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xml:space="preserve">: вул. Волоти, 29, с. Шамраївка, </w:t>
      </w:r>
      <w:r>
        <w:rPr>
          <w:sz w:val="28"/>
          <w:szCs w:val="28"/>
        </w:rPr>
        <w:lastRenderedPageBreak/>
        <w:t>Білоцерківський район, Київська область, площею 0,2500 га, кадастровий номер 3224088201:01:015:0035.</w:t>
      </w:r>
    </w:p>
    <w:p w14:paraId="6426246A" w14:textId="77777777" w:rsidR="00BD14B7" w:rsidRDefault="00000000">
      <w:pPr>
        <w:ind w:firstLine="567"/>
        <w:jc w:val="both"/>
        <w:rPr>
          <w:sz w:val="28"/>
          <w:szCs w:val="28"/>
        </w:rPr>
      </w:pPr>
      <w:r>
        <w:rPr>
          <w:color w:val="000000"/>
          <w:sz w:val="28"/>
          <w:szCs w:val="28"/>
        </w:rPr>
        <w:t>3.</w:t>
      </w:r>
      <w:r>
        <w:rPr>
          <w:sz w:val="28"/>
          <w:szCs w:val="28"/>
        </w:rPr>
        <w:t xml:space="preserve"> Громадянину Конопляному Олександру Юрійовичу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264FE1E2" w14:textId="77777777" w:rsidR="00BD14B7"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619959BD" w14:textId="77777777" w:rsidR="00BD14B7" w:rsidRDefault="00BD14B7">
      <w:pPr>
        <w:ind w:firstLine="567"/>
      </w:pPr>
    </w:p>
    <w:p w14:paraId="5314A22B" w14:textId="77777777" w:rsidR="00BD14B7" w:rsidRDefault="00BD14B7"/>
    <w:p w14:paraId="599E24C9" w14:textId="77777777" w:rsidR="00BD14B7"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BD14B7" w:rsidSect="000B2147">
      <w:pgSz w:w="11906" w:h="16838"/>
      <w:pgMar w:top="1134" w:right="566"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44737F"/>
    <w:multiLevelType w:val="multilevel"/>
    <w:tmpl w:val="63AC398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980912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4B7"/>
    <w:rsid w:val="000B2147"/>
    <w:rsid w:val="00BD1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99E33"/>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FHFVnISj5fac5X8sxyFe+hcC+w==">CgMxLjA4AHIhMWJJS3FlMkhkV2J6ektZdDF4cDZuQ1JEcUwxQk01Ui16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2400</Characters>
  <Application>Microsoft Office Word</Application>
  <DocSecurity>0</DocSecurity>
  <Lines>20</Lines>
  <Paragraphs>5</Paragraphs>
  <ScaleCrop>false</ScaleCrop>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2023-12-13T06:29:00Z</dcterms:created>
  <dcterms:modified xsi:type="dcterms:W3CDTF">2023-12-13T06:30:00Z</dcterms:modified>
</cp:coreProperties>
</file>